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1F2" w:rsidRDefault="00AA01F2" w:rsidP="00836920">
      <w:pPr>
        <w:jc w:val="center"/>
        <w:rPr>
          <w:rFonts w:ascii="Times New Roman" w:hAnsi="Times New Roman" w:cs="Times New Roman"/>
          <w:b/>
          <w:sz w:val="28"/>
        </w:rPr>
      </w:pPr>
    </w:p>
    <w:p w:rsidR="00534B04" w:rsidRPr="00EB0F10" w:rsidRDefault="001F6776" w:rsidP="00836920">
      <w:pPr>
        <w:jc w:val="center"/>
        <w:rPr>
          <w:rFonts w:ascii="Times New Roman" w:hAnsi="Times New Roman" w:cs="Times New Roman"/>
          <w:b/>
          <w:sz w:val="28"/>
          <w:lang w:val="en-US"/>
        </w:rPr>
      </w:pPr>
      <w:r w:rsidRPr="00EB0F10">
        <w:rPr>
          <w:rFonts w:ascii="Times New Roman" w:hAnsi="Times New Roman" w:cs="Times New Roman"/>
          <w:b/>
          <w:sz w:val="28"/>
          <w:lang w:val="en-US"/>
        </w:rPr>
        <w:t>Cover letter</w:t>
      </w:r>
    </w:p>
    <w:p w:rsidR="00836920" w:rsidRPr="00EB0F10" w:rsidRDefault="00836920" w:rsidP="00836920">
      <w:pPr>
        <w:jc w:val="center"/>
        <w:rPr>
          <w:rFonts w:ascii="Times New Roman" w:hAnsi="Times New Roman" w:cs="Times New Roman"/>
          <w:b/>
          <w:lang w:val="en-US"/>
        </w:rPr>
      </w:pPr>
    </w:p>
    <w:p w:rsidR="00EB0F10" w:rsidRPr="00EB0F10" w:rsidRDefault="00EB0F10" w:rsidP="00EB0F10">
      <w:pPr>
        <w:spacing w:after="0" w:line="264" w:lineRule="auto"/>
        <w:jc w:val="both"/>
        <w:rPr>
          <w:rFonts w:ascii="Times New Roman" w:hAnsi="Times New Roman" w:cs="Times New Roman"/>
          <w:sz w:val="20"/>
          <w:lang w:val="en-US"/>
        </w:rPr>
      </w:pPr>
      <w:r w:rsidRPr="00EB0F10">
        <w:rPr>
          <w:rFonts w:ascii="Times New Roman" w:hAnsi="Times New Roman" w:cs="Times New Roman"/>
          <w:sz w:val="20"/>
          <w:lang w:val="en-US"/>
        </w:rPr>
        <w:t>Dear Editorial Board!</w:t>
      </w:r>
    </w:p>
    <w:p w:rsidR="00EB0F10" w:rsidRPr="00EB0F10" w:rsidRDefault="00EB0F10" w:rsidP="00EB0F10">
      <w:pPr>
        <w:spacing w:after="0" w:line="264" w:lineRule="auto"/>
        <w:jc w:val="both"/>
        <w:rPr>
          <w:rFonts w:ascii="Times New Roman" w:hAnsi="Times New Roman" w:cs="Times New Roman"/>
          <w:sz w:val="20"/>
          <w:lang w:val="en-US"/>
        </w:rPr>
      </w:pPr>
      <w:r w:rsidRPr="00EB0F10">
        <w:rPr>
          <w:rFonts w:ascii="Times New Roman" w:hAnsi="Times New Roman" w:cs="Times New Roman"/>
          <w:sz w:val="20"/>
          <w:lang w:val="en-US"/>
        </w:rPr>
        <w:t>The author (authors) declares that the results presented in the article _____________________ (</w:t>
      </w:r>
      <w:r w:rsidRPr="00EB0F10">
        <w:rPr>
          <w:rFonts w:ascii="Times New Roman" w:hAnsi="Times New Roman" w:cs="Times New Roman"/>
          <w:i/>
          <w:sz w:val="20"/>
          <w:lang w:val="en-US"/>
        </w:rPr>
        <w:t>specify the article name and authors</w:t>
      </w:r>
      <w:r w:rsidRPr="00EB0F10">
        <w:rPr>
          <w:rFonts w:ascii="Times New Roman" w:hAnsi="Times New Roman" w:cs="Times New Roman"/>
          <w:sz w:val="20"/>
          <w:lang w:val="en-US"/>
        </w:rPr>
        <w:t xml:space="preserve">) are original and genuine and correspond to the topics of the </w:t>
      </w:r>
      <w:r w:rsidRPr="00EB0F10">
        <w:rPr>
          <w:rFonts w:ascii="Times New Roman" w:hAnsi="Times New Roman" w:cs="Times New Roman"/>
          <w:i/>
          <w:caps/>
          <w:sz w:val="20"/>
          <w:lang w:val="en-US"/>
        </w:rPr>
        <w:t>j</w:t>
      </w:r>
      <w:r w:rsidRPr="00EB0F10">
        <w:rPr>
          <w:rFonts w:ascii="Times New Roman" w:hAnsi="Times New Roman" w:cs="Times New Roman"/>
          <w:i/>
          <w:sz w:val="20"/>
          <w:lang w:val="en-US"/>
        </w:rPr>
        <w:t>ournal of Mining Institute</w:t>
      </w:r>
      <w:r w:rsidRPr="00EB0F10">
        <w:rPr>
          <w:rFonts w:ascii="Times New Roman" w:hAnsi="Times New Roman" w:cs="Times New Roman"/>
          <w:sz w:val="20"/>
          <w:lang w:val="en-US"/>
        </w:rPr>
        <w:t xml:space="preserve"> (mining and technical </w:t>
      </w:r>
      <w:r>
        <w:rPr>
          <w:rFonts w:ascii="Times New Roman" w:hAnsi="Times New Roman" w:cs="Times New Roman"/>
          <w:sz w:val="20"/>
          <w:lang w:val="en-US"/>
        </w:rPr>
        <w:t>branch</w:t>
      </w:r>
      <w:r w:rsidRPr="00EB0F10">
        <w:rPr>
          <w:rFonts w:ascii="Times New Roman" w:hAnsi="Times New Roman" w:cs="Times New Roman"/>
          <w:sz w:val="20"/>
          <w:lang w:val="en-US"/>
        </w:rPr>
        <w:t>). The author (authors) confirms that the article has not been submitted for review, has not been accepted for publication in another journal, and has not been previously published in Russian or foreign languages.</w:t>
      </w:r>
    </w:p>
    <w:p w:rsidR="00EB0F10" w:rsidRPr="00EB0F10" w:rsidRDefault="00EB0F10" w:rsidP="00EB0F10">
      <w:pPr>
        <w:spacing w:after="0" w:line="264" w:lineRule="auto"/>
        <w:jc w:val="both"/>
        <w:rPr>
          <w:rFonts w:ascii="Times New Roman" w:hAnsi="Times New Roman" w:cs="Times New Roman"/>
          <w:sz w:val="20"/>
          <w:lang w:val="en-US"/>
        </w:rPr>
      </w:pPr>
      <w:r w:rsidRPr="00EB0F10">
        <w:rPr>
          <w:rFonts w:ascii="Times New Roman" w:hAnsi="Times New Roman" w:cs="Times New Roman"/>
          <w:sz w:val="20"/>
          <w:lang w:val="en-US"/>
        </w:rPr>
        <w:t>The author (author</w:t>
      </w:r>
      <w:r>
        <w:rPr>
          <w:rFonts w:ascii="Times New Roman" w:hAnsi="Times New Roman" w:cs="Times New Roman"/>
          <w:sz w:val="20"/>
          <w:lang w:val="en-US"/>
        </w:rPr>
        <w:t>s</w:t>
      </w:r>
      <w:r w:rsidRPr="00EB0F10">
        <w:rPr>
          <w:rFonts w:ascii="Times New Roman" w:hAnsi="Times New Roman" w:cs="Times New Roman"/>
          <w:sz w:val="20"/>
          <w:lang w:val="en-US"/>
        </w:rPr>
        <w:t>) states that:</w:t>
      </w:r>
    </w:p>
    <w:p w:rsidR="00EB0F10" w:rsidRPr="00EB0F10" w:rsidRDefault="00EB0F10" w:rsidP="00EB0F10">
      <w:pPr>
        <w:pStyle w:val="a3"/>
        <w:numPr>
          <w:ilvl w:val="0"/>
          <w:numId w:val="2"/>
        </w:numPr>
        <w:spacing w:after="0" w:line="264" w:lineRule="auto"/>
        <w:jc w:val="both"/>
        <w:rPr>
          <w:rFonts w:ascii="Times New Roman" w:hAnsi="Times New Roman" w:cs="Times New Roman"/>
          <w:sz w:val="20"/>
          <w:lang w:val="en-US"/>
        </w:rPr>
      </w:pPr>
      <w:r w:rsidRPr="00EB0F10">
        <w:rPr>
          <w:rFonts w:ascii="Times New Roman" w:hAnsi="Times New Roman" w:cs="Times New Roman"/>
          <w:sz w:val="20"/>
          <w:lang w:val="en-US"/>
        </w:rPr>
        <w:t>all participants who made significant contributions to the study are presented as co-authors;</w:t>
      </w:r>
    </w:p>
    <w:p w:rsidR="00EB0F10" w:rsidRPr="00EB0F10" w:rsidRDefault="00EB0F10" w:rsidP="00EB0F10">
      <w:pPr>
        <w:pStyle w:val="a3"/>
        <w:numPr>
          <w:ilvl w:val="0"/>
          <w:numId w:val="2"/>
        </w:numPr>
        <w:spacing w:after="0" w:line="264" w:lineRule="auto"/>
        <w:jc w:val="both"/>
        <w:rPr>
          <w:rFonts w:ascii="Times New Roman" w:hAnsi="Times New Roman" w:cs="Times New Roman"/>
          <w:sz w:val="20"/>
          <w:lang w:val="en-US"/>
        </w:rPr>
      </w:pPr>
      <w:r w:rsidRPr="00EB0F10">
        <w:rPr>
          <w:rFonts w:ascii="Times New Roman" w:hAnsi="Times New Roman" w:cs="Times New Roman"/>
          <w:sz w:val="20"/>
          <w:lang w:val="en-US"/>
        </w:rPr>
        <w:t>those who did not participate in the study are not listed as co-authors;</w:t>
      </w:r>
    </w:p>
    <w:p w:rsidR="00EB0F10" w:rsidRPr="00EB0F10" w:rsidRDefault="00EB0F10" w:rsidP="00EB0F10">
      <w:pPr>
        <w:pStyle w:val="a3"/>
        <w:numPr>
          <w:ilvl w:val="0"/>
          <w:numId w:val="2"/>
        </w:numPr>
        <w:spacing w:after="0" w:line="264" w:lineRule="auto"/>
        <w:jc w:val="both"/>
        <w:rPr>
          <w:rFonts w:ascii="Times New Roman" w:hAnsi="Times New Roman" w:cs="Times New Roman"/>
          <w:sz w:val="20"/>
          <w:lang w:val="en-US"/>
        </w:rPr>
      </w:pPr>
      <w:r w:rsidRPr="00EB0F10">
        <w:rPr>
          <w:rFonts w:ascii="Times New Roman" w:hAnsi="Times New Roman" w:cs="Times New Roman"/>
          <w:sz w:val="20"/>
          <w:lang w:val="en-US"/>
        </w:rPr>
        <w:t xml:space="preserve">all co-authors have seen and approved the final version of the article and agreed to submit it for publication in the </w:t>
      </w:r>
      <w:r w:rsidRPr="00EB0F10">
        <w:rPr>
          <w:rFonts w:ascii="Times New Roman" w:hAnsi="Times New Roman" w:cs="Times New Roman"/>
          <w:i/>
          <w:caps/>
          <w:sz w:val="20"/>
          <w:lang w:val="en-US"/>
        </w:rPr>
        <w:t>j</w:t>
      </w:r>
      <w:r w:rsidRPr="00EB0F10">
        <w:rPr>
          <w:rFonts w:ascii="Times New Roman" w:hAnsi="Times New Roman" w:cs="Times New Roman"/>
          <w:i/>
          <w:sz w:val="20"/>
          <w:lang w:val="en-US"/>
        </w:rPr>
        <w:t>ournal of Mining Institute</w:t>
      </w:r>
      <w:r w:rsidRPr="00EB0F10">
        <w:rPr>
          <w:rFonts w:ascii="Times New Roman" w:hAnsi="Times New Roman" w:cs="Times New Roman"/>
          <w:sz w:val="20"/>
          <w:lang w:val="en-US"/>
        </w:rPr>
        <w:t>.</w:t>
      </w:r>
    </w:p>
    <w:p w:rsidR="00EB0F10" w:rsidRPr="00EB0F10" w:rsidRDefault="00EB0F10" w:rsidP="00EB0F10">
      <w:pPr>
        <w:spacing w:after="0" w:line="264" w:lineRule="auto"/>
        <w:jc w:val="both"/>
        <w:rPr>
          <w:rFonts w:ascii="Times New Roman" w:hAnsi="Times New Roman" w:cs="Times New Roman"/>
          <w:sz w:val="20"/>
          <w:lang w:val="en-US"/>
        </w:rPr>
      </w:pPr>
      <w:r w:rsidRPr="00EB0F10">
        <w:rPr>
          <w:rFonts w:ascii="Times New Roman" w:hAnsi="Times New Roman" w:cs="Times New Roman"/>
          <w:sz w:val="20"/>
          <w:lang w:val="en-US"/>
        </w:rPr>
        <w:t>The author (authors) is warned that in case of violation of publication ethics (including manipulation of authorship, plagiarism or a large volume of borrowings), the editorial board has the right to withdraw the article from consideration at any stage of work on the manuscript.</w:t>
      </w:r>
    </w:p>
    <w:p w:rsidR="00AE7C70" w:rsidRPr="00EB0F10" w:rsidRDefault="00EB0F10" w:rsidP="00EB0F10">
      <w:pPr>
        <w:spacing w:after="0" w:line="264" w:lineRule="auto"/>
        <w:jc w:val="both"/>
        <w:rPr>
          <w:rFonts w:ascii="Times New Roman" w:hAnsi="Times New Roman" w:cs="Times New Roman"/>
          <w:sz w:val="20"/>
          <w:szCs w:val="20"/>
          <w:lang w:val="en-US"/>
        </w:rPr>
      </w:pPr>
      <w:r>
        <w:rPr>
          <w:rFonts w:ascii="Times New Roman" w:hAnsi="Times New Roman" w:cs="Times New Roman"/>
          <w:sz w:val="20"/>
          <w:lang w:val="en-US"/>
        </w:rPr>
        <w:t>The author (author</w:t>
      </w:r>
      <w:r w:rsidRPr="00EB0F10">
        <w:rPr>
          <w:rFonts w:ascii="Times New Roman" w:hAnsi="Times New Roman" w:cs="Times New Roman"/>
          <w:sz w:val="20"/>
          <w:lang w:val="en-US"/>
        </w:rPr>
        <w:t xml:space="preserve">s) believes that the article is suitable for publication in the </w:t>
      </w:r>
      <w:r>
        <w:rPr>
          <w:rFonts w:ascii="Times New Roman" w:hAnsi="Times New Roman" w:cs="Times New Roman"/>
          <w:i/>
          <w:caps/>
          <w:sz w:val="20"/>
          <w:lang w:val="en-US"/>
        </w:rPr>
        <w:t>j</w:t>
      </w:r>
      <w:r>
        <w:rPr>
          <w:rFonts w:ascii="Times New Roman" w:hAnsi="Times New Roman" w:cs="Times New Roman"/>
          <w:i/>
          <w:sz w:val="20"/>
          <w:lang w:val="en-US"/>
        </w:rPr>
        <w:t>ournal of Mining Institute</w:t>
      </w:r>
      <w:r>
        <w:rPr>
          <w:rFonts w:ascii="Times New Roman" w:hAnsi="Times New Roman" w:cs="Times New Roman"/>
          <w:sz w:val="20"/>
          <w:lang w:val="en-US"/>
        </w:rPr>
        <w:t xml:space="preserve"> </w:t>
      </w:r>
      <w:r w:rsidRPr="00EB0F10">
        <w:rPr>
          <w:rFonts w:ascii="Times New Roman" w:hAnsi="Times New Roman" w:cs="Times New Roman"/>
          <w:sz w:val="20"/>
          <w:lang w:val="en-US"/>
        </w:rPr>
        <w:t>because</w:t>
      </w:r>
      <w:r w:rsidR="00ED5506" w:rsidRPr="00EB0F10">
        <w:rPr>
          <w:rFonts w:ascii="Times New Roman" w:hAnsi="Times New Roman" w:cs="Times New Roman"/>
          <w:sz w:val="20"/>
          <w:szCs w:val="20"/>
          <w:lang w:val="en-US"/>
        </w:rPr>
        <w:t>:</w:t>
      </w:r>
    </w:p>
    <w:p w:rsidR="00AE7C70" w:rsidRPr="000D5640" w:rsidRDefault="00BE3970" w:rsidP="00836920">
      <w:pPr>
        <w:spacing w:after="0" w:line="264" w:lineRule="auto"/>
        <w:jc w:val="both"/>
        <w:rPr>
          <w:rFonts w:ascii="Times New Roman" w:hAnsi="Times New Roman" w:cs="Times New Roman"/>
          <w:sz w:val="20"/>
          <w:szCs w:val="20"/>
          <w:lang w:val="en-US"/>
        </w:rPr>
      </w:pPr>
      <w:r w:rsidRPr="000D5640">
        <w:rPr>
          <w:rFonts w:ascii="Times New Roman" w:hAnsi="Times New Roman" w:cs="Times New Roman"/>
          <w:sz w:val="20"/>
          <w:szCs w:val="20"/>
          <w:lang w:val="en-US"/>
        </w:rPr>
        <w:t>___________________________________________________________________________________________________</w:t>
      </w:r>
    </w:p>
    <w:p w:rsidR="0040429F" w:rsidRPr="000D5640" w:rsidRDefault="00BE3970" w:rsidP="00836920">
      <w:pPr>
        <w:spacing w:after="0" w:line="264" w:lineRule="auto"/>
        <w:jc w:val="both"/>
        <w:rPr>
          <w:rFonts w:ascii="Times New Roman" w:hAnsi="Times New Roman" w:cs="Times New Roman"/>
          <w:sz w:val="20"/>
          <w:szCs w:val="20"/>
          <w:lang w:val="en-US"/>
        </w:rPr>
      </w:pPr>
      <w:r w:rsidRPr="000D5640">
        <w:rPr>
          <w:rFonts w:ascii="Times New Roman" w:hAnsi="Times New Roman" w:cs="Times New Roman"/>
          <w:sz w:val="20"/>
          <w:szCs w:val="20"/>
          <w:lang w:val="en-US"/>
        </w:rPr>
        <w:t>___________________________________________________________________________________________________</w:t>
      </w:r>
    </w:p>
    <w:p w:rsidR="00BE3970" w:rsidRPr="000D5640" w:rsidRDefault="00BE3970" w:rsidP="00836920">
      <w:pPr>
        <w:spacing w:after="0" w:line="264" w:lineRule="auto"/>
        <w:jc w:val="both"/>
        <w:rPr>
          <w:rFonts w:ascii="Times New Roman" w:hAnsi="Times New Roman" w:cs="Times New Roman"/>
          <w:sz w:val="20"/>
          <w:szCs w:val="20"/>
          <w:lang w:val="en-US"/>
        </w:rPr>
      </w:pPr>
      <w:r w:rsidRPr="000D5640">
        <w:rPr>
          <w:rFonts w:ascii="Times New Roman" w:hAnsi="Times New Roman" w:cs="Times New Roman"/>
          <w:sz w:val="20"/>
          <w:szCs w:val="20"/>
          <w:lang w:val="en-US"/>
        </w:rPr>
        <w:t>___________________________________________________________________________________________________</w:t>
      </w:r>
    </w:p>
    <w:p w:rsidR="00BE3970" w:rsidRPr="000D5640" w:rsidRDefault="00BE3970" w:rsidP="00836920">
      <w:pPr>
        <w:spacing w:after="0" w:line="264" w:lineRule="auto"/>
        <w:jc w:val="both"/>
        <w:rPr>
          <w:rFonts w:ascii="Times New Roman" w:hAnsi="Times New Roman" w:cs="Times New Roman"/>
          <w:sz w:val="20"/>
          <w:szCs w:val="20"/>
          <w:lang w:val="en-US"/>
        </w:rPr>
      </w:pPr>
      <w:r w:rsidRPr="000D5640">
        <w:rPr>
          <w:rFonts w:ascii="Times New Roman" w:hAnsi="Times New Roman" w:cs="Times New Roman"/>
          <w:sz w:val="20"/>
          <w:szCs w:val="20"/>
          <w:lang w:val="en-US"/>
        </w:rPr>
        <w:t>___________________________________________________________________________________________________</w:t>
      </w:r>
    </w:p>
    <w:p w:rsidR="00BE3970" w:rsidRPr="00EB0F10" w:rsidRDefault="00BE3970" w:rsidP="00BE3970">
      <w:pPr>
        <w:spacing w:after="0" w:line="264" w:lineRule="auto"/>
        <w:jc w:val="center"/>
        <w:rPr>
          <w:rFonts w:ascii="Times New Roman" w:hAnsi="Times New Roman" w:cs="Times New Roman"/>
          <w:i/>
          <w:sz w:val="20"/>
          <w:szCs w:val="20"/>
          <w:lang w:val="en-US"/>
        </w:rPr>
      </w:pPr>
      <w:r w:rsidRPr="00EB0F10">
        <w:rPr>
          <w:rFonts w:ascii="Times New Roman" w:hAnsi="Times New Roman" w:cs="Times New Roman"/>
          <w:i/>
          <w:sz w:val="20"/>
          <w:szCs w:val="20"/>
          <w:lang w:val="en-US"/>
        </w:rPr>
        <w:t>(</w:t>
      </w:r>
      <w:r w:rsidR="00EB0F10" w:rsidRPr="00EB0F10">
        <w:rPr>
          <w:rFonts w:ascii="Times New Roman" w:hAnsi="Times New Roman" w:cs="Times New Roman"/>
          <w:i/>
          <w:sz w:val="20"/>
          <w:szCs w:val="20"/>
          <w:lang w:val="en-US"/>
        </w:rPr>
        <w:t>state why you think the editorial board should review the manuscript</w:t>
      </w:r>
      <w:r w:rsidRPr="00EB0F10">
        <w:rPr>
          <w:rFonts w:ascii="Times New Roman" w:hAnsi="Times New Roman" w:cs="Times New Roman"/>
          <w:i/>
          <w:sz w:val="20"/>
          <w:szCs w:val="20"/>
          <w:lang w:val="en-US"/>
        </w:rPr>
        <w:t>)</w:t>
      </w:r>
    </w:p>
    <w:p w:rsidR="00BE3970" w:rsidRPr="00EB0F10" w:rsidRDefault="00BE3970" w:rsidP="00BE3970">
      <w:pPr>
        <w:spacing w:after="0" w:line="264" w:lineRule="auto"/>
        <w:rPr>
          <w:rFonts w:ascii="Times New Roman" w:hAnsi="Times New Roman" w:cs="Times New Roman"/>
          <w:i/>
          <w:sz w:val="20"/>
          <w:szCs w:val="20"/>
          <w:lang w:val="en-US"/>
        </w:rPr>
      </w:pPr>
    </w:p>
    <w:p w:rsidR="00BE3970" w:rsidRPr="00EB0F10" w:rsidRDefault="00BE3970" w:rsidP="00BE3970">
      <w:pPr>
        <w:spacing w:after="0" w:line="264" w:lineRule="auto"/>
        <w:rPr>
          <w:rFonts w:ascii="Times New Roman" w:hAnsi="Times New Roman" w:cs="Times New Roman"/>
          <w:i/>
          <w:sz w:val="20"/>
          <w:szCs w:val="20"/>
          <w:lang w:val="en-US"/>
        </w:rPr>
      </w:pPr>
    </w:p>
    <w:p w:rsidR="00ED5506" w:rsidRPr="00EB0F10" w:rsidRDefault="00EB0F10" w:rsidP="00836920">
      <w:pPr>
        <w:spacing w:after="0" w:line="264" w:lineRule="auto"/>
        <w:jc w:val="both"/>
        <w:rPr>
          <w:rFonts w:ascii="Times New Roman" w:hAnsi="Times New Roman" w:cs="Times New Roman"/>
          <w:sz w:val="20"/>
          <w:szCs w:val="20"/>
          <w:lang w:val="en-US"/>
        </w:rPr>
      </w:pPr>
      <w:r w:rsidRPr="00EB0F10">
        <w:rPr>
          <w:rFonts w:ascii="Times New Roman" w:hAnsi="Times New Roman" w:cs="Times New Roman"/>
          <w:sz w:val="20"/>
          <w:szCs w:val="20"/>
          <w:lang w:val="en-US"/>
        </w:rPr>
        <w:t>Information about the authors (</w:t>
      </w:r>
      <w:r w:rsidRPr="00EB0F10">
        <w:rPr>
          <w:rFonts w:ascii="Times New Roman" w:hAnsi="Times New Roman" w:cs="Times New Roman"/>
          <w:i/>
          <w:sz w:val="20"/>
          <w:szCs w:val="20"/>
          <w:lang w:val="en-US"/>
        </w:rPr>
        <w:t>phone number should be specified only for the corresponding author</w:t>
      </w:r>
      <w:r w:rsidRPr="00EB0F10">
        <w:rPr>
          <w:rFonts w:ascii="Times New Roman" w:hAnsi="Times New Roman" w:cs="Times New Roman"/>
          <w:sz w:val="20"/>
          <w:szCs w:val="20"/>
          <w:lang w:val="en-US"/>
        </w:rPr>
        <w:t>):</w:t>
      </w:r>
    </w:p>
    <w:p w:rsidR="0025097D" w:rsidRPr="00EB0F10" w:rsidRDefault="0025097D" w:rsidP="00836920">
      <w:pPr>
        <w:spacing w:after="0" w:line="264" w:lineRule="auto"/>
        <w:jc w:val="both"/>
        <w:rPr>
          <w:rFonts w:ascii="Times New Roman" w:hAnsi="Times New Roman" w:cs="Times New Roman"/>
          <w:b/>
          <w:sz w:val="20"/>
          <w:szCs w:val="20"/>
          <w:lang w:val="en-US"/>
        </w:rPr>
      </w:pPr>
    </w:p>
    <w:tbl>
      <w:tblPr>
        <w:tblStyle w:val="a9"/>
        <w:tblW w:w="0" w:type="auto"/>
        <w:tblLook w:val="04A0" w:firstRow="1" w:lastRow="0" w:firstColumn="1" w:lastColumn="0" w:noHBand="0" w:noVBand="1"/>
      </w:tblPr>
      <w:tblGrid>
        <w:gridCol w:w="2321"/>
        <w:gridCol w:w="1218"/>
        <w:gridCol w:w="1985"/>
        <w:gridCol w:w="2976"/>
        <w:gridCol w:w="1411"/>
      </w:tblGrid>
      <w:tr w:rsidR="00EB0F10" w:rsidRPr="00AE55EA" w:rsidTr="00EB0F10">
        <w:tc>
          <w:tcPr>
            <w:tcW w:w="2321" w:type="dxa"/>
          </w:tcPr>
          <w:p w:rsidR="00EB0F10" w:rsidRPr="00EB0F10" w:rsidRDefault="00EB0F10" w:rsidP="00EB0F10">
            <w:pPr>
              <w:rPr>
                <w:rFonts w:ascii="Times New Roman" w:hAnsi="Times New Roman" w:cs="Times New Roman"/>
                <w:b/>
                <w:sz w:val="20"/>
                <w:lang w:val="en-US"/>
              </w:rPr>
            </w:pPr>
            <w:r w:rsidRPr="00EB0F10">
              <w:rPr>
                <w:rFonts w:ascii="Times New Roman" w:hAnsi="Times New Roman" w:cs="Times New Roman"/>
                <w:b/>
                <w:sz w:val="20"/>
                <w:lang w:val="en-US"/>
              </w:rPr>
              <w:t>Full name of the author</w:t>
            </w:r>
          </w:p>
        </w:tc>
        <w:tc>
          <w:tcPr>
            <w:tcW w:w="1218" w:type="dxa"/>
          </w:tcPr>
          <w:p w:rsidR="00EB0F10" w:rsidRPr="00EB0F10" w:rsidRDefault="00EB0F10" w:rsidP="00EB0F10">
            <w:pPr>
              <w:spacing w:line="264" w:lineRule="auto"/>
              <w:ind w:right="-57"/>
              <w:jc w:val="both"/>
              <w:rPr>
                <w:rFonts w:ascii="Times New Roman" w:hAnsi="Times New Roman" w:cs="Times New Roman"/>
                <w:b/>
                <w:spacing w:val="-2"/>
                <w:sz w:val="20"/>
                <w:szCs w:val="20"/>
                <w:lang w:val="en-US"/>
              </w:rPr>
            </w:pPr>
            <w:r>
              <w:rPr>
                <w:rFonts w:ascii="Times New Roman" w:hAnsi="Times New Roman" w:cs="Times New Roman"/>
                <w:b/>
                <w:spacing w:val="-2"/>
                <w:sz w:val="20"/>
                <w:szCs w:val="20"/>
                <w:lang w:val="en-US"/>
              </w:rPr>
              <w:t>Degree</w:t>
            </w:r>
          </w:p>
        </w:tc>
        <w:tc>
          <w:tcPr>
            <w:tcW w:w="1985" w:type="dxa"/>
          </w:tcPr>
          <w:p w:rsidR="00EB0F10" w:rsidRPr="00EB0F10" w:rsidRDefault="00EB0F10" w:rsidP="00EB0F10">
            <w:pPr>
              <w:spacing w:line="264" w:lineRule="auto"/>
              <w:jc w:val="both"/>
              <w:rPr>
                <w:rFonts w:ascii="Times New Roman" w:hAnsi="Times New Roman" w:cs="Times New Roman"/>
                <w:b/>
                <w:spacing w:val="-2"/>
                <w:sz w:val="20"/>
                <w:szCs w:val="20"/>
                <w:lang w:val="en-US"/>
              </w:rPr>
            </w:pPr>
            <w:r>
              <w:rPr>
                <w:rFonts w:ascii="Times New Roman" w:hAnsi="Times New Roman" w:cs="Times New Roman"/>
                <w:b/>
                <w:spacing w:val="-2"/>
                <w:sz w:val="20"/>
                <w:szCs w:val="20"/>
                <w:lang w:val="en-US"/>
              </w:rPr>
              <w:t xml:space="preserve">Position </w:t>
            </w:r>
          </w:p>
        </w:tc>
        <w:tc>
          <w:tcPr>
            <w:tcW w:w="2976" w:type="dxa"/>
          </w:tcPr>
          <w:p w:rsidR="00EB0F10" w:rsidRPr="00EB0F10" w:rsidRDefault="00EB0F10" w:rsidP="00EB0F10">
            <w:pPr>
              <w:spacing w:line="264" w:lineRule="auto"/>
              <w:jc w:val="both"/>
              <w:rPr>
                <w:rFonts w:ascii="Times New Roman" w:hAnsi="Times New Roman" w:cs="Times New Roman"/>
                <w:b/>
                <w:spacing w:val="-2"/>
                <w:sz w:val="20"/>
                <w:szCs w:val="20"/>
                <w:lang w:val="en-US"/>
              </w:rPr>
            </w:pPr>
            <w:r>
              <w:rPr>
                <w:rFonts w:ascii="Times New Roman" w:hAnsi="Times New Roman" w:cs="Times New Roman"/>
                <w:b/>
                <w:spacing w:val="-2"/>
                <w:sz w:val="20"/>
                <w:szCs w:val="20"/>
                <w:lang w:val="en-US"/>
              </w:rPr>
              <w:t xml:space="preserve">Organization </w:t>
            </w:r>
          </w:p>
        </w:tc>
        <w:tc>
          <w:tcPr>
            <w:tcW w:w="1411" w:type="dxa"/>
          </w:tcPr>
          <w:p w:rsidR="00EB0F10" w:rsidRPr="00AA01F2" w:rsidRDefault="00EB0F10" w:rsidP="00EB0F10">
            <w:pPr>
              <w:spacing w:line="264" w:lineRule="auto"/>
              <w:jc w:val="both"/>
              <w:rPr>
                <w:rFonts w:ascii="Times New Roman" w:hAnsi="Times New Roman" w:cs="Times New Roman"/>
                <w:b/>
                <w:spacing w:val="-2"/>
                <w:sz w:val="20"/>
                <w:szCs w:val="20"/>
              </w:rPr>
            </w:pPr>
            <w:r w:rsidRPr="00AA01F2">
              <w:rPr>
                <w:rFonts w:ascii="Times New Roman" w:hAnsi="Times New Roman" w:cs="Times New Roman"/>
                <w:b/>
                <w:spacing w:val="-2"/>
                <w:sz w:val="20"/>
                <w:szCs w:val="20"/>
                <w:lang w:val="en-US"/>
              </w:rPr>
              <w:t>E</w:t>
            </w:r>
            <w:r w:rsidRPr="00AA01F2">
              <w:rPr>
                <w:rFonts w:ascii="Times New Roman" w:hAnsi="Times New Roman" w:cs="Times New Roman"/>
                <w:b/>
                <w:spacing w:val="-2"/>
                <w:sz w:val="20"/>
                <w:szCs w:val="20"/>
              </w:rPr>
              <w:t>-</w:t>
            </w:r>
            <w:r w:rsidRPr="00AA01F2">
              <w:rPr>
                <w:rFonts w:ascii="Times New Roman" w:hAnsi="Times New Roman" w:cs="Times New Roman"/>
                <w:b/>
                <w:spacing w:val="-2"/>
                <w:sz w:val="20"/>
                <w:szCs w:val="20"/>
                <w:lang w:val="en-US"/>
              </w:rPr>
              <w:t>mail</w:t>
            </w:r>
            <w:r w:rsidRPr="00AA01F2">
              <w:rPr>
                <w:rFonts w:ascii="Times New Roman" w:hAnsi="Times New Roman" w:cs="Times New Roman"/>
                <w:b/>
                <w:spacing w:val="-2"/>
                <w:sz w:val="20"/>
                <w:szCs w:val="20"/>
              </w:rPr>
              <w:t xml:space="preserve">, </w:t>
            </w:r>
            <w:r w:rsidRPr="00EB0F10">
              <w:rPr>
                <w:rFonts w:ascii="Times New Roman" w:hAnsi="Times New Roman" w:cs="Times New Roman"/>
                <w:b/>
                <w:spacing w:val="-2"/>
                <w:sz w:val="20"/>
                <w:szCs w:val="20"/>
              </w:rPr>
              <w:t>phone number</w:t>
            </w:r>
          </w:p>
        </w:tc>
      </w:tr>
      <w:tr w:rsidR="00EB0F10" w:rsidRPr="00AE55EA" w:rsidTr="00EB0F10">
        <w:tc>
          <w:tcPr>
            <w:tcW w:w="2321" w:type="dxa"/>
            <w:shd w:val="clear" w:color="auto" w:fill="FFE599" w:themeFill="accent4" w:themeFillTint="66"/>
          </w:tcPr>
          <w:p w:rsidR="00EB0F10" w:rsidRPr="00EB0F10" w:rsidRDefault="00EB0F10" w:rsidP="00EB0F10">
            <w:pPr>
              <w:rPr>
                <w:rFonts w:ascii="Times New Roman" w:hAnsi="Times New Roman" w:cs="Times New Roman"/>
                <w:sz w:val="20"/>
              </w:rPr>
            </w:pPr>
            <w:r w:rsidRPr="00EB0F10">
              <w:rPr>
                <w:rFonts w:ascii="Times New Roman" w:hAnsi="Times New Roman" w:cs="Times New Roman"/>
                <w:sz w:val="20"/>
              </w:rPr>
              <w:t xml:space="preserve">Corresponding author - </w:t>
            </w:r>
          </w:p>
        </w:tc>
        <w:tc>
          <w:tcPr>
            <w:tcW w:w="1218" w:type="dxa"/>
            <w:shd w:val="clear" w:color="auto" w:fill="FFE599" w:themeFill="accent4" w:themeFillTint="66"/>
          </w:tcPr>
          <w:p w:rsidR="00EB0F10" w:rsidRPr="00AE55EA" w:rsidRDefault="00EB0F10" w:rsidP="00EB0F10">
            <w:pPr>
              <w:spacing w:line="264" w:lineRule="auto"/>
              <w:rPr>
                <w:rFonts w:ascii="Times New Roman" w:hAnsi="Times New Roman" w:cs="Times New Roman"/>
                <w:sz w:val="18"/>
                <w:szCs w:val="20"/>
              </w:rPr>
            </w:pPr>
          </w:p>
        </w:tc>
        <w:tc>
          <w:tcPr>
            <w:tcW w:w="1985" w:type="dxa"/>
            <w:shd w:val="clear" w:color="auto" w:fill="FFE599" w:themeFill="accent4" w:themeFillTint="66"/>
          </w:tcPr>
          <w:p w:rsidR="00EB0F10" w:rsidRPr="00AE55EA" w:rsidRDefault="00EB0F10" w:rsidP="00EB0F10">
            <w:pPr>
              <w:spacing w:line="264" w:lineRule="auto"/>
              <w:rPr>
                <w:rFonts w:ascii="Times New Roman" w:hAnsi="Times New Roman" w:cs="Times New Roman"/>
                <w:sz w:val="18"/>
                <w:szCs w:val="20"/>
              </w:rPr>
            </w:pPr>
          </w:p>
        </w:tc>
        <w:tc>
          <w:tcPr>
            <w:tcW w:w="2976" w:type="dxa"/>
            <w:shd w:val="clear" w:color="auto" w:fill="FFE599" w:themeFill="accent4" w:themeFillTint="66"/>
          </w:tcPr>
          <w:p w:rsidR="00EB0F10" w:rsidRPr="00AE55EA" w:rsidRDefault="00EB0F10" w:rsidP="00EB0F10">
            <w:pPr>
              <w:spacing w:line="264" w:lineRule="auto"/>
              <w:rPr>
                <w:rFonts w:ascii="Times New Roman" w:hAnsi="Times New Roman" w:cs="Times New Roman"/>
                <w:sz w:val="18"/>
                <w:szCs w:val="20"/>
              </w:rPr>
            </w:pPr>
          </w:p>
        </w:tc>
        <w:tc>
          <w:tcPr>
            <w:tcW w:w="1411" w:type="dxa"/>
            <w:shd w:val="clear" w:color="auto" w:fill="FFE599" w:themeFill="accent4" w:themeFillTint="66"/>
          </w:tcPr>
          <w:p w:rsidR="00EB0F10" w:rsidRPr="00AE55EA" w:rsidRDefault="00EB0F10" w:rsidP="00EB0F10">
            <w:pPr>
              <w:spacing w:line="264" w:lineRule="auto"/>
              <w:rPr>
                <w:rFonts w:ascii="Times New Roman" w:hAnsi="Times New Roman" w:cs="Times New Roman"/>
                <w:sz w:val="18"/>
                <w:szCs w:val="20"/>
              </w:rPr>
            </w:pPr>
          </w:p>
        </w:tc>
      </w:tr>
      <w:tr w:rsidR="00EB0F10" w:rsidRPr="00AE55EA" w:rsidTr="00EB0F10">
        <w:tc>
          <w:tcPr>
            <w:tcW w:w="2321" w:type="dxa"/>
          </w:tcPr>
          <w:p w:rsidR="00EB0F10" w:rsidRPr="00EB0F10" w:rsidRDefault="00EB0F10" w:rsidP="00EB0F10">
            <w:pPr>
              <w:rPr>
                <w:rFonts w:ascii="Times New Roman" w:hAnsi="Times New Roman" w:cs="Times New Roman"/>
                <w:sz w:val="20"/>
              </w:rPr>
            </w:pPr>
            <w:r w:rsidRPr="00EB0F10">
              <w:rPr>
                <w:rFonts w:ascii="Times New Roman" w:hAnsi="Times New Roman" w:cs="Times New Roman"/>
                <w:sz w:val="20"/>
              </w:rPr>
              <w:t xml:space="preserve">Co-author 1 - </w:t>
            </w:r>
          </w:p>
        </w:tc>
        <w:tc>
          <w:tcPr>
            <w:tcW w:w="1218" w:type="dxa"/>
          </w:tcPr>
          <w:p w:rsidR="00EB0F10" w:rsidRPr="00AE55EA" w:rsidRDefault="00EB0F10" w:rsidP="00EB0F10">
            <w:pPr>
              <w:spacing w:line="264" w:lineRule="auto"/>
              <w:rPr>
                <w:rFonts w:ascii="Times New Roman" w:hAnsi="Times New Roman" w:cs="Times New Roman"/>
                <w:sz w:val="18"/>
                <w:szCs w:val="20"/>
              </w:rPr>
            </w:pPr>
          </w:p>
        </w:tc>
        <w:tc>
          <w:tcPr>
            <w:tcW w:w="1985" w:type="dxa"/>
          </w:tcPr>
          <w:p w:rsidR="00EB0F10" w:rsidRPr="00AE55EA" w:rsidRDefault="00EB0F10" w:rsidP="00EB0F10">
            <w:pPr>
              <w:spacing w:line="264" w:lineRule="auto"/>
              <w:rPr>
                <w:rFonts w:ascii="Times New Roman" w:hAnsi="Times New Roman" w:cs="Times New Roman"/>
                <w:sz w:val="18"/>
                <w:szCs w:val="20"/>
              </w:rPr>
            </w:pPr>
          </w:p>
        </w:tc>
        <w:tc>
          <w:tcPr>
            <w:tcW w:w="2976" w:type="dxa"/>
          </w:tcPr>
          <w:p w:rsidR="00EB0F10" w:rsidRPr="00AE55EA" w:rsidRDefault="00EB0F10" w:rsidP="00EB0F10">
            <w:pPr>
              <w:spacing w:line="264" w:lineRule="auto"/>
              <w:rPr>
                <w:rFonts w:ascii="Times New Roman" w:hAnsi="Times New Roman" w:cs="Times New Roman"/>
                <w:sz w:val="18"/>
                <w:szCs w:val="20"/>
              </w:rPr>
            </w:pPr>
          </w:p>
        </w:tc>
        <w:tc>
          <w:tcPr>
            <w:tcW w:w="1411" w:type="dxa"/>
          </w:tcPr>
          <w:p w:rsidR="00EB0F10" w:rsidRPr="00AE55EA" w:rsidRDefault="00EB0F10" w:rsidP="00EB0F10">
            <w:pPr>
              <w:spacing w:line="264" w:lineRule="auto"/>
              <w:rPr>
                <w:rFonts w:ascii="Times New Roman" w:hAnsi="Times New Roman" w:cs="Times New Roman"/>
                <w:sz w:val="18"/>
                <w:szCs w:val="20"/>
              </w:rPr>
            </w:pPr>
          </w:p>
        </w:tc>
      </w:tr>
      <w:tr w:rsidR="00EB0F10" w:rsidRPr="00AE55EA" w:rsidTr="00EB0F10">
        <w:tc>
          <w:tcPr>
            <w:tcW w:w="2321" w:type="dxa"/>
          </w:tcPr>
          <w:p w:rsidR="00EB0F10" w:rsidRPr="00EB0F10" w:rsidRDefault="00EB0F10" w:rsidP="00EB0F10">
            <w:pPr>
              <w:rPr>
                <w:rFonts w:ascii="Times New Roman" w:hAnsi="Times New Roman" w:cs="Times New Roman"/>
                <w:sz w:val="20"/>
              </w:rPr>
            </w:pPr>
            <w:r w:rsidRPr="00EB0F10">
              <w:rPr>
                <w:rFonts w:ascii="Times New Roman" w:hAnsi="Times New Roman" w:cs="Times New Roman"/>
                <w:sz w:val="20"/>
              </w:rPr>
              <w:t xml:space="preserve">Co-author 2 - </w:t>
            </w:r>
          </w:p>
        </w:tc>
        <w:tc>
          <w:tcPr>
            <w:tcW w:w="1218" w:type="dxa"/>
          </w:tcPr>
          <w:p w:rsidR="00EB0F10" w:rsidRPr="00AE55EA" w:rsidRDefault="00EB0F10" w:rsidP="00EB0F10">
            <w:pPr>
              <w:spacing w:line="264" w:lineRule="auto"/>
              <w:rPr>
                <w:rFonts w:ascii="Times New Roman" w:hAnsi="Times New Roman" w:cs="Times New Roman"/>
                <w:sz w:val="18"/>
                <w:szCs w:val="20"/>
              </w:rPr>
            </w:pPr>
          </w:p>
        </w:tc>
        <w:tc>
          <w:tcPr>
            <w:tcW w:w="1985" w:type="dxa"/>
          </w:tcPr>
          <w:p w:rsidR="00EB0F10" w:rsidRPr="00AE55EA" w:rsidRDefault="00EB0F10" w:rsidP="00EB0F10">
            <w:pPr>
              <w:spacing w:line="264" w:lineRule="auto"/>
              <w:rPr>
                <w:rFonts w:ascii="Times New Roman" w:hAnsi="Times New Roman" w:cs="Times New Roman"/>
                <w:sz w:val="18"/>
                <w:szCs w:val="20"/>
              </w:rPr>
            </w:pPr>
          </w:p>
        </w:tc>
        <w:tc>
          <w:tcPr>
            <w:tcW w:w="2976" w:type="dxa"/>
          </w:tcPr>
          <w:p w:rsidR="00EB0F10" w:rsidRPr="00AE55EA" w:rsidRDefault="00EB0F10" w:rsidP="00EB0F10">
            <w:pPr>
              <w:spacing w:line="264" w:lineRule="auto"/>
              <w:rPr>
                <w:rFonts w:ascii="Times New Roman" w:hAnsi="Times New Roman" w:cs="Times New Roman"/>
                <w:sz w:val="18"/>
                <w:szCs w:val="20"/>
              </w:rPr>
            </w:pPr>
          </w:p>
        </w:tc>
        <w:tc>
          <w:tcPr>
            <w:tcW w:w="1411" w:type="dxa"/>
          </w:tcPr>
          <w:p w:rsidR="00EB0F10" w:rsidRPr="00AE55EA" w:rsidRDefault="00EB0F10" w:rsidP="00EB0F10">
            <w:pPr>
              <w:spacing w:line="264" w:lineRule="auto"/>
              <w:rPr>
                <w:rFonts w:ascii="Times New Roman" w:hAnsi="Times New Roman" w:cs="Times New Roman"/>
                <w:sz w:val="18"/>
                <w:szCs w:val="20"/>
              </w:rPr>
            </w:pPr>
          </w:p>
        </w:tc>
      </w:tr>
    </w:tbl>
    <w:p w:rsidR="0025097D" w:rsidRPr="00AE55EA" w:rsidRDefault="0025097D" w:rsidP="00836920">
      <w:pPr>
        <w:spacing w:after="0" w:line="264" w:lineRule="auto"/>
        <w:jc w:val="both"/>
        <w:rPr>
          <w:rFonts w:ascii="Times New Roman" w:hAnsi="Times New Roman" w:cs="Times New Roman"/>
          <w:sz w:val="20"/>
          <w:szCs w:val="20"/>
        </w:rPr>
      </w:pPr>
    </w:p>
    <w:p w:rsidR="0040429F" w:rsidRPr="00EB0F10" w:rsidRDefault="00EB0F10" w:rsidP="0040429F">
      <w:pPr>
        <w:spacing w:after="0" w:line="264" w:lineRule="auto"/>
        <w:jc w:val="both"/>
        <w:rPr>
          <w:rFonts w:ascii="Times New Roman" w:hAnsi="Times New Roman" w:cs="Times New Roman"/>
          <w:sz w:val="20"/>
          <w:szCs w:val="20"/>
          <w:lang w:val="en-US"/>
        </w:rPr>
      </w:pPr>
      <w:r w:rsidRPr="00EB0F10">
        <w:rPr>
          <w:rFonts w:ascii="Times New Roman" w:hAnsi="Times New Roman" w:cs="Times New Roman"/>
          <w:sz w:val="20"/>
          <w:szCs w:val="20"/>
          <w:lang w:val="en-US"/>
        </w:rPr>
        <w:t>Contribution of each author to the article (</w:t>
      </w:r>
      <w:r w:rsidRPr="00EB0F10">
        <w:rPr>
          <w:rFonts w:ascii="Times New Roman" w:hAnsi="Times New Roman" w:cs="Times New Roman"/>
          <w:i/>
          <w:sz w:val="20"/>
          <w:szCs w:val="20"/>
          <w:lang w:val="en-US"/>
        </w:rPr>
        <w:t>in case the manuscript has more than one author</w:t>
      </w:r>
      <w:r w:rsidRPr="00EB0F10">
        <w:rPr>
          <w:rFonts w:ascii="Times New Roman" w:hAnsi="Times New Roman" w:cs="Times New Roman"/>
          <w:sz w:val="20"/>
          <w:szCs w:val="20"/>
          <w:lang w:val="en-US"/>
        </w:rPr>
        <w:t>)</w:t>
      </w:r>
      <w:r w:rsidR="0040429F" w:rsidRPr="00EB0F10">
        <w:rPr>
          <w:rFonts w:ascii="Times New Roman" w:hAnsi="Times New Roman" w:cs="Times New Roman"/>
          <w:sz w:val="20"/>
          <w:szCs w:val="20"/>
          <w:lang w:val="en-US"/>
        </w:rPr>
        <w:t>:</w:t>
      </w:r>
    </w:p>
    <w:p w:rsidR="00C71C65" w:rsidRPr="00EB0F10" w:rsidRDefault="00C71C65" w:rsidP="0040429F">
      <w:pPr>
        <w:spacing w:after="0" w:line="264" w:lineRule="auto"/>
        <w:jc w:val="both"/>
        <w:rPr>
          <w:rFonts w:ascii="Times New Roman" w:hAnsi="Times New Roman" w:cs="Times New Roman"/>
          <w:sz w:val="20"/>
          <w:szCs w:val="20"/>
          <w:lang w:val="en-US"/>
        </w:rPr>
      </w:pPr>
    </w:p>
    <w:tbl>
      <w:tblPr>
        <w:tblStyle w:val="a9"/>
        <w:tblW w:w="0" w:type="auto"/>
        <w:tblLook w:val="04A0" w:firstRow="1" w:lastRow="0" w:firstColumn="1" w:lastColumn="0" w:noHBand="0" w:noVBand="1"/>
      </w:tblPr>
      <w:tblGrid>
        <w:gridCol w:w="2689"/>
        <w:gridCol w:w="7222"/>
      </w:tblGrid>
      <w:tr w:rsidR="0040429F" w:rsidRPr="002F7D8B" w:rsidTr="00117F09">
        <w:tc>
          <w:tcPr>
            <w:tcW w:w="2689" w:type="dxa"/>
          </w:tcPr>
          <w:p w:rsidR="0040429F" w:rsidRPr="00EB0F10" w:rsidRDefault="00EB0F10" w:rsidP="00117F09">
            <w:pPr>
              <w:spacing w:line="264" w:lineRule="auto"/>
              <w:jc w:val="both"/>
              <w:rPr>
                <w:rFonts w:ascii="Times New Roman" w:hAnsi="Times New Roman" w:cs="Times New Roman"/>
                <w:b/>
                <w:sz w:val="20"/>
                <w:szCs w:val="20"/>
                <w:lang w:val="en-US"/>
              </w:rPr>
            </w:pPr>
            <w:r w:rsidRPr="00EB0F10">
              <w:rPr>
                <w:rFonts w:ascii="Times New Roman" w:hAnsi="Times New Roman" w:cs="Times New Roman"/>
                <w:b/>
                <w:sz w:val="20"/>
                <w:lang w:val="en-US"/>
              </w:rPr>
              <w:t>Full name of the author</w:t>
            </w:r>
          </w:p>
        </w:tc>
        <w:tc>
          <w:tcPr>
            <w:tcW w:w="7222" w:type="dxa"/>
          </w:tcPr>
          <w:p w:rsidR="0040429F" w:rsidRPr="00EB0F10" w:rsidRDefault="007E5199" w:rsidP="000D5640">
            <w:pPr>
              <w:spacing w:line="264" w:lineRule="auto"/>
              <w:jc w:val="both"/>
              <w:rPr>
                <w:rFonts w:ascii="Times New Roman" w:hAnsi="Times New Roman" w:cs="Times New Roman"/>
                <w:b/>
                <w:sz w:val="20"/>
                <w:szCs w:val="20"/>
                <w:lang w:val="en-US"/>
              </w:rPr>
            </w:pPr>
            <w:hyperlink r:id="rId7" w:history="1">
              <w:r w:rsidR="00EB0F10">
                <w:rPr>
                  <w:rStyle w:val="aa"/>
                  <w:rFonts w:ascii="Times New Roman" w:hAnsi="Times New Roman" w:cs="Times New Roman"/>
                  <w:b/>
                  <w:sz w:val="20"/>
                  <w:szCs w:val="20"/>
                  <w:lang w:val="en-US"/>
                </w:rPr>
                <w:t>Role</w:t>
              </w:r>
            </w:hyperlink>
            <w:r w:rsidR="00C71C65" w:rsidRPr="00EB0F10">
              <w:rPr>
                <w:rFonts w:ascii="Times New Roman" w:hAnsi="Times New Roman" w:cs="Times New Roman"/>
                <w:b/>
                <w:sz w:val="20"/>
                <w:szCs w:val="20"/>
                <w:lang w:val="en-US"/>
              </w:rPr>
              <w:t xml:space="preserve"> </w:t>
            </w:r>
            <w:r w:rsidR="00EB0F10" w:rsidRPr="00EB0F10">
              <w:rPr>
                <w:rFonts w:ascii="Times New Roman" w:hAnsi="Times New Roman" w:cs="Times New Roman"/>
                <w:b/>
                <w:sz w:val="20"/>
                <w:szCs w:val="20"/>
                <w:lang w:val="en-US"/>
              </w:rPr>
              <w:t xml:space="preserve">in the preparation of this article </w:t>
            </w:r>
            <w:r w:rsidR="00EB0F10" w:rsidRPr="00EB0F10">
              <w:rPr>
                <w:rFonts w:ascii="Times New Roman" w:hAnsi="Times New Roman" w:cs="Times New Roman"/>
                <w:i/>
                <w:sz w:val="20"/>
                <w:szCs w:val="20"/>
                <w:lang w:val="en-US"/>
              </w:rPr>
              <w:t>(co</w:t>
            </w:r>
            <w:r w:rsidR="00EB0F10">
              <w:rPr>
                <w:rFonts w:ascii="Times New Roman" w:hAnsi="Times New Roman" w:cs="Times New Roman"/>
                <w:i/>
                <w:sz w:val="20"/>
                <w:szCs w:val="20"/>
                <w:lang w:val="en-US"/>
              </w:rPr>
              <w:t xml:space="preserve">-author's function </w:t>
            </w:r>
            <w:r w:rsidR="000D5640">
              <w:rPr>
                <w:rFonts w:ascii="Times New Roman" w:hAnsi="Times New Roman" w:cs="Times New Roman"/>
                <w:i/>
                <w:sz w:val="20"/>
                <w:szCs w:val="20"/>
                <w:lang w:val="en-US"/>
              </w:rPr>
              <w:t>should be</w:t>
            </w:r>
            <w:r w:rsidR="00EB0F10">
              <w:rPr>
                <w:rFonts w:ascii="Times New Roman" w:hAnsi="Times New Roman" w:cs="Times New Roman"/>
                <w:i/>
                <w:sz w:val="20"/>
                <w:szCs w:val="20"/>
                <w:lang w:val="en-US"/>
              </w:rPr>
              <w:t xml:space="preserve"> specified</w:t>
            </w:r>
            <w:r w:rsidR="001B4CD6" w:rsidRPr="00EB0F10">
              <w:rPr>
                <w:rFonts w:ascii="Times New Roman" w:hAnsi="Times New Roman" w:cs="Times New Roman"/>
                <w:i/>
                <w:sz w:val="20"/>
                <w:szCs w:val="20"/>
                <w:lang w:val="en-US"/>
              </w:rPr>
              <w:t>)</w:t>
            </w:r>
          </w:p>
        </w:tc>
      </w:tr>
      <w:tr w:rsidR="00EB0F10" w:rsidTr="00117F09">
        <w:tc>
          <w:tcPr>
            <w:tcW w:w="2689" w:type="dxa"/>
          </w:tcPr>
          <w:p w:rsidR="00EB0F10" w:rsidRPr="00EB0F10" w:rsidRDefault="00EB0F10" w:rsidP="00EB0F10">
            <w:pPr>
              <w:rPr>
                <w:rFonts w:ascii="Times New Roman" w:hAnsi="Times New Roman" w:cs="Times New Roman"/>
                <w:sz w:val="18"/>
              </w:rPr>
            </w:pPr>
            <w:r w:rsidRPr="00EB0F10">
              <w:rPr>
                <w:rFonts w:ascii="Times New Roman" w:hAnsi="Times New Roman" w:cs="Times New Roman"/>
                <w:sz w:val="18"/>
              </w:rPr>
              <w:t xml:space="preserve">Co-author 1 - </w:t>
            </w:r>
          </w:p>
        </w:tc>
        <w:tc>
          <w:tcPr>
            <w:tcW w:w="7222" w:type="dxa"/>
          </w:tcPr>
          <w:p w:rsidR="00EB0F10" w:rsidRPr="00AA01F2" w:rsidRDefault="00EB0F10" w:rsidP="00EB0F10">
            <w:pPr>
              <w:spacing w:line="264" w:lineRule="auto"/>
              <w:jc w:val="both"/>
              <w:rPr>
                <w:rFonts w:ascii="Times New Roman" w:hAnsi="Times New Roman" w:cs="Times New Roman"/>
                <w:sz w:val="18"/>
                <w:szCs w:val="20"/>
              </w:rPr>
            </w:pPr>
          </w:p>
        </w:tc>
      </w:tr>
      <w:tr w:rsidR="00EB0F10" w:rsidTr="00117F09">
        <w:tc>
          <w:tcPr>
            <w:tcW w:w="2689" w:type="dxa"/>
          </w:tcPr>
          <w:p w:rsidR="00EB0F10" w:rsidRPr="00EB0F10" w:rsidRDefault="00EB0F10" w:rsidP="00EB0F10">
            <w:pPr>
              <w:rPr>
                <w:rFonts w:ascii="Times New Roman" w:hAnsi="Times New Roman" w:cs="Times New Roman"/>
                <w:sz w:val="18"/>
              </w:rPr>
            </w:pPr>
            <w:r w:rsidRPr="00EB0F10">
              <w:rPr>
                <w:rFonts w:ascii="Times New Roman" w:hAnsi="Times New Roman" w:cs="Times New Roman"/>
                <w:sz w:val="18"/>
              </w:rPr>
              <w:t xml:space="preserve">Co-author 2 - </w:t>
            </w:r>
          </w:p>
        </w:tc>
        <w:tc>
          <w:tcPr>
            <w:tcW w:w="7222" w:type="dxa"/>
          </w:tcPr>
          <w:p w:rsidR="00EB0F10" w:rsidRPr="00AA01F2" w:rsidRDefault="00EB0F10" w:rsidP="00EB0F10">
            <w:pPr>
              <w:spacing w:line="264" w:lineRule="auto"/>
              <w:jc w:val="both"/>
              <w:rPr>
                <w:rFonts w:ascii="Times New Roman" w:hAnsi="Times New Roman" w:cs="Times New Roman"/>
                <w:sz w:val="18"/>
                <w:szCs w:val="20"/>
              </w:rPr>
            </w:pPr>
          </w:p>
        </w:tc>
      </w:tr>
      <w:tr w:rsidR="00E74E52" w:rsidTr="00117F09">
        <w:tc>
          <w:tcPr>
            <w:tcW w:w="2689" w:type="dxa"/>
          </w:tcPr>
          <w:p w:rsidR="00E74E52" w:rsidRPr="00AA01F2" w:rsidRDefault="00EB0F10" w:rsidP="00117F09">
            <w:pPr>
              <w:spacing w:line="264" w:lineRule="auto"/>
              <w:jc w:val="both"/>
              <w:rPr>
                <w:rFonts w:ascii="Times New Roman" w:hAnsi="Times New Roman" w:cs="Times New Roman"/>
                <w:sz w:val="18"/>
                <w:szCs w:val="20"/>
              </w:rPr>
            </w:pPr>
            <w:r w:rsidRPr="00EB0F10">
              <w:rPr>
                <w:rFonts w:ascii="Times New Roman" w:hAnsi="Times New Roman" w:cs="Times New Roman"/>
                <w:sz w:val="18"/>
              </w:rPr>
              <w:t>Co-aut</w:t>
            </w:r>
            <w:r w:rsidRPr="00EB0F10">
              <w:rPr>
                <w:rFonts w:ascii="Times New Roman" w:hAnsi="Times New Roman" w:cs="Times New Roman"/>
                <w:sz w:val="20"/>
              </w:rPr>
              <w:t>hor</w:t>
            </w:r>
            <w:r w:rsidR="00AA01F2" w:rsidRPr="00AA01F2">
              <w:rPr>
                <w:rFonts w:ascii="Times New Roman" w:hAnsi="Times New Roman" w:cs="Times New Roman"/>
                <w:sz w:val="18"/>
                <w:szCs w:val="20"/>
              </w:rPr>
              <w:t xml:space="preserve"> 3</w:t>
            </w:r>
            <w:r w:rsidR="00611172">
              <w:rPr>
                <w:rFonts w:ascii="Times New Roman" w:hAnsi="Times New Roman" w:cs="Times New Roman"/>
                <w:sz w:val="18"/>
                <w:szCs w:val="20"/>
              </w:rPr>
              <w:t xml:space="preserve"> – </w:t>
            </w:r>
          </w:p>
        </w:tc>
        <w:tc>
          <w:tcPr>
            <w:tcW w:w="7222" w:type="dxa"/>
          </w:tcPr>
          <w:p w:rsidR="00E74E52" w:rsidRPr="00AA01F2" w:rsidRDefault="00E74E52" w:rsidP="00117F09">
            <w:pPr>
              <w:spacing w:line="264" w:lineRule="auto"/>
              <w:jc w:val="both"/>
              <w:rPr>
                <w:rFonts w:ascii="Times New Roman" w:hAnsi="Times New Roman" w:cs="Times New Roman"/>
                <w:sz w:val="18"/>
                <w:szCs w:val="20"/>
              </w:rPr>
            </w:pPr>
          </w:p>
        </w:tc>
      </w:tr>
    </w:tbl>
    <w:p w:rsidR="0040429F" w:rsidRDefault="0040429F" w:rsidP="00BE3970">
      <w:pPr>
        <w:spacing w:after="0" w:line="264" w:lineRule="auto"/>
        <w:jc w:val="both"/>
        <w:rPr>
          <w:rFonts w:ascii="Times New Roman" w:hAnsi="Times New Roman" w:cs="Times New Roman"/>
          <w:sz w:val="20"/>
          <w:szCs w:val="20"/>
        </w:rPr>
      </w:pPr>
    </w:p>
    <w:sectPr w:rsidR="0040429F" w:rsidSect="00836920">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199" w:rsidRDefault="007E5199" w:rsidP="00836920">
      <w:pPr>
        <w:spacing w:after="0" w:line="240" w:lineRule="auto"/>
      </w:pPr>
      <w:r>
        <w:separator/>
      </w:r>
    </w:p>
  </w:endnote>
  <w:endnote w:type="continuationSeparator" w:id="0">
    <w:p w:rsidR="007E5199" w:rsidRDefault="007E5199" w:rsidP="00836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erif">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D8B" w:rsidRDefault="002F7D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D8B" w:rsidRDefault="002F7D8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D8B" w:rsidRDefault="002F7D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199" w:rsidRDefault="007E5199" w:rsidP="00836920">
      <w:pPr>
        <w:spacing w:after="0" w:line="240" w:lineRule="auto"/>
      </w:pPr>
      <w:r>
        <w:separator/>
      </w:r>
    </w:p>
  </w:footnote>
  <w:footnote w:type="continuationSeparator" w:id="0">
    <w:p w:rsidR="007E5199" w:rsidRDefault="007E5199" w:rsidP="00836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D8B" w:rsidRDefault="002F7D8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954"/>
      <w:gridCol w:w="2119"/>
    </w:tblGrid>
    <w:tr w:rsidR="00AE55EA" w:rsidRPr="00AE55EA" w:rsidTr="00AE55EA">
      <w:tc>
        <w:tcPr>
          <w:tcW w:w="1838" w:type="dxa"/>
          <w:shd w:val="clear" w:color="auto" w:fill="auto"/>
          <w:vAlign w:val="center"/>
        </w:tcPr>
        <w:p w:rsidR="00836920" w:rsidRPr="00AE55EA" w:rsidRDefault="00AE55EA" w:rsidP="00836920">
          <w:pPr>
            <w:pStyle w:val="a5"/>
            <w:jc w:val="center"/>
            <w:rPr>
              <w:rFonts w:ascii="Arial" w:hAnsi="Arial" w:cs="Arial"/>
            </w:rPr>
          </w:pPr>
          <w:r w:rsidRPr="00AE55EA">
            <w:rPr>
              <w:noProof/>
              <w:lang w:eastAsia="ru-RU"/>
            </w:rPr>
            <w:drawing>
              <wp:inline distT="0" distB="0" distL="0" distR="0">
                <wp:extent cx="629285" cy="829310"/>
                <wp:effectExtent l="0" t="0" r="0" b="8890"/>
                <wp:docPr id="1" name="Рисунок 5" descr="D:\Users\kupavykh_sv\Downloads\знак (1).png"/>
                <wp:cNvGraphicFramePr/>
                <a:graphic xmlns:a="http://schemas.openxmlformats.org/drawingml/2006/main">
                  <a:graphicData uri="http://schemas.openxmlformats.org/drawingml/2006/picture">
                    <pic:pic xmlns:pic="http://schemas.openxmlformats.org/drawingml/2006/picture">
                      <pic:nvPicPr>
                        <pic:cNvPr id="1" name="Рисунок 5" descr="D:\Users\kupavykh_sv\Downloads\знак (1).png"/>
                        <pic:cNvPicPr/>
                      </pic:nvPicPr>
                      <pic:blipFill>
                        <a:blip r:embed="rId1" cstate="print"/>
                        <a:srcRect/>
                        <a:stretch>
                          <a:fillRect/>
                        </a:stretch>
                      </pic:blipFill>
                      <pic:spPr bwMode="auto">
                        <a:xfrm>
                          <a:off x="0" y="0"/>
                          <a:ext cx="629285" cy="829310"/>
                        </a:xfrm>
                        <a:prstGeom prst="rect">
                          <a:avLst/>
                        </a:prstGeom>
                        <a:noFill/>
                        <a:ln w="9525">
                          <a:noFill/>
                          <a:miter lim="800000"/>
                          <a:headEnd/>
                          <a:tailEnd/>
                        </a:ln>
                      </pic:spPr>
                    </pic:pic>
                  </a:graphicData>
                </a:graphic>
              </wp:inline>
            </w:drawing>
          </w:r>
        </w:p>
      </w:tc>
      <w:tc>
        <w:tcPr>
          <w:tcW w:w="5954" w:type="dxa"/>
          <w:shd w:val="clear" w:color="auto" w:fill="auto"/>
          <w:vAlign w:val="center"/>
        </w:tcPr>
        <w:p w:rsidR="00836920" w:rsidRPr="00AE55EA" w:rsidRDefault="00836920" w:rsidP="00836920">
          <w:pPr>
            <w:pStyle w:val="a5"/>
            <w:rPr>
              <w:rFonts w:ascii="Arial" w:hAnsi="Arial" w:cs="Arial"/>
              <w:b/>
              <w:sz w:val="36"/>
            </w:rPr>
          </w:pPr>
          <w:r w:rsidRPr="00AE55EA">
            <w:rPr>
              <w:rFonts w:ascii="Arial" w:hAnsi="Arial" w:cs="Arial"/>
              <w:b/>
              <w:sz w:val="40"/>
            </w:rPr>
            <w:t>ЗАПИСКИ</w:t>
          </w:r>
          <w:r w:rsidRPr="00AE55EA">
            <w:rPr>
              <w:rFonts w:ascii="Arial" w:hAnsi="Arial" w:cs="Arial"/>
              <w:b/>
              <w:sz w:val="40"/>
            </w:rPr>
            <w:br/>
            <w:t>ГОРНОГО ИНСТИТУТА</w:t>
          </w:r>
        </w:p>
        <w:p w:rsidR="00836920" w:rsidRPr="00AE55EA" w:rsidRDefault="00836920" w:rsidP="00836920">
          <w:pPr>
            <w:pStyle w:val="a5"/>
            <w:spacing w:before="80"/>
            <w:rPr>
              <w:rFonts w:ascii="Arial" w:hAnsi="Arial" w:cs="Arial"/>
            </w:rPr>
          </w:pPr>
          <w:r w:rsidRPr="00AE55EA">
            <w:rPr>
              <w:rFonts w:ascii="Arial" w:hAnsi="Arial" w:cs="Arial"/>
              <w:sz w:val="20"/>
            </w:rPr>
            <w:t>Издание Горного университета</w:t>
          </w:r>
        </w:p>
      </w:tc>
      <w:tc>
        <w:tcPr>
          <w:tcW w:w="2119" w:type="dxa"/>
          <w:shd w:val="clear" w:color="auto" w:fill="auto"/>
          <w:vAlign w:val="center"/>
        </w:tcPr>
        <w:p w:rsidR="00836920" w:rsidRPr="00AE55EA" w:rsidRDefault="007E5199" w:rsidP="00836920">
          <w:pPr>
            <w:pStyle w:val="a5"/>
            <w:jc w:val="right"/>
            <w:rPr>
              <w:rFonts w:ascii="Arial" w:hAnsi="Arial" w:cs="Arial"/>
              <w:sz w:val="20"/>
              <w:szCs w:val="20"/>
            </w:rPr>
          </w:pPr>
          <w:hyperlink r:id="rId2" w:history="1">
            <w:r w:rsidR="00836920" w:rsidRPr="00AE55EA">
              <w:rPr>
                <w:rStyle w:val="aa"/>
                <w:rFonts w:ascii="Arial" w:hAnsi="Arial" w:cs="Arial"/>
                <w:color w:val="auto"/>
                <w:sz w:val="20"/>
                <w:szCs w:val="20"/>
                <w:u w:val="none"/>
                <w:lang w:val="en-US"/>
              </w:rPr>
              <w:t>pmi</w:t>
            </w:r>
            <w:r w:rsidR="00836920" w:rsidRPr="00AE55EA">
              <w:rPr>
                <w:rStyle w:val="aa"/>
                <w:rFonts w:ascii="Arial" w:hAnsi="Arial" w:cs="Arial"/>
                <w:color w:val="auto"/>
                <w:sz w:val="20"/>
                <w:szCs w:val="20"/>
                <w:u w:val="none"/>
              </w:rPr>
              <w:t>.</w:t>
            </w:r>
            <w:r w:rsidR="00836920" w:rsidRPr="00AE55EA">
              <w:rPr>
                <w:rStyle w:val="aa"/>
                <w:rFonts w:ascii="Arial" w:hAnsi="Arial" w:cs="Arial"/>
                <w:color w:val="auto"/>
                <w:sz w:val="20"/>
                <w:szCs w:val="20"/>
                <w:u w:val="none"/>
                <w:lang w:val="en-US"/>
              </w:rPr>
              <w:t>spmi</w:t>
            </w:r>
            <w:r w:rsidR="00836920" w:rsidRPr="00AE55EA">
              <w:rPr>
                <w:rStyle w:val="aa"/>
                <w:rFonts w:ascii="Arial" w:hAnsi="Arial" w:cs="Arial"/>
                <w:color w:val="auto"/>
                <w:sz w:val="20"/>
                <w:szCs w:val="20"/>
                <w:u w:val="none"/>
              </w:rPr>
              <w:t>.</w:t>
            </w:r>
            <w:r w:rsidR="00836920" w:rsidRPr="00AE55EA">
              <w:rPr>
                <w:rStyle w:val="aa"/>
                <w:rFonts w:ascii="Arial" w:hAnsi="Arial" w:cs="Arial"/>
                <w:color w:val="auto"/>
                <w:sz w:val="20"/>
                <w:szCs w:val="20"/>
                <w:u w:val="none"/>
                <w:lang w:val="en-US"/>
              </w:rPr>
              <w:t>ru</w:t>
            </w:r>
          </w:hyperlink>
          <w:bookmarkStart w:id="0" w:name="_GoBack"/>
          <w:bookmarkEnd w:id="0"/>
        </w:p>
        <w:p w:rsidR="00836920" w:rsidRPr="00AE55EA" w:rsidRDefault="00836920" w:rsidP="00836920">
          <w:pPr>
            <w:pStyle w:val="a5"/>
            <w:jc w:val="right"/>
            <w:rPr>
              <w:rFonts w:ascii="DejaVu Serif" w:hAnsi="DejaVu Serif"/>
              <w:sz w:val="20"/>
            </w:rPr>
          </w:pPr>
          <w:r w:rsidRPr="00AE55EA">
            <w:rPr>
              <w:rFonts w:ascii="Arial" w:hAnsi="Arial" w:cs="Arial"/>
              <w:sz w:val="20"/>
              <w:szCs w:val="20"/>
              <w:lang w:val="en-US"/>
            </w:rPr>
            <w:t>pmi</w:t>
          </w:r>
          <w:r w:rsidRPr="00AE55EA">
            <w:rPr>
              <w:rFonts w:ascii="Arial" w:hAnsi="Arial" w:cs="Arial"/>
              <w:sz w:val="20"/>
              <w:szCs w:val="20"/>
            </w:rPr>
            <w:t>@</w:t>
          </w:r>
          <w:r w:rsidRPr="00AE55EA">
            <w:rPr>
              <w:rFonts w:ascii="Arial" w:hAnsi="Arial" w:cs="Arial"/>
              <w:sz w:val="20"/>
              <w:szCs w:val="20"/>
              <w:lang w:val="en-US"/>
            </w:rPr>
            <w:t>spmi</w:t>
          </w:r>
          <w:r w:rsidRPr="00AE55EA">
            <w:rPr>
              <w:rFonts w:ascii="Arial" w:hAnsi="Arial" w:cs="Arial"/>
              <w:sz w:val="20"/>
              <w:szCs w:val="20"/>
            </w:rPr>
            <w:t>.</w:t>
          </w:r>
          <w:r w:rsidRPr="00AE55EA">
            <w:rPr>
              <w:rFonts w:ascii="Arial" w:hAnsi="Arial" w:cs="Arial"/>
              <w:sz w:val="20"/>
              <w:szCs w:val="20"/>
              <w:lang w:val="en-US"/>
            </w:rPr>
            <w:t>ru</w:t>
          </w:r>
        </w:p>
      </w:tc>
    </w:tr>
  </w:tbl>
  <w:p w:rsidR="00836920" w:rsidRDefault="0083692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D8B" w:rsidRDefault="002F7D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D4C39"/>
    <w:multiLevelType w:val="hybridMultilevel"/>
    <w:tmpl w:val="F1504134"/>
    <w:lvl w:ilvl="0" w:tplc="CCD6AC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89F345B"/>
    <w:multiLevelType w:val="hybridMultilevel"/>
    <w:tmpl w:val="D9B81786"/>
    <w:lvl w:ilvl="0" w:tplc="CCD6A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8B"/>
    <w:rsid w:val="000956F4"/>
    <w:rsid w:val="000D5640"/>
    <w:rsid w:val="00165CD6"/>
    <w:rsid w:val="001B4CD6"/>
    <w:rsid w:val="001F6776"/>
    <w:rsid w:val="0024622C"/>
    <w:rsid w:val="0025097D"/>
    <w:rsid w:val="002A667E"/>
    <w:rsid w:val="002F7D8B"/>
    <w:rsid w:val="0034172C"/>
    <w:rsid w:val="00354261"/>
    <w:rsid w:val="0040429F"/>
    <w:rsid w:val="0049268B"/>
    <w:rsid w:val="00611172"/>
    <w:rsid w:val="00782844"/>
    <w:rsid w:val="007E5199"/>
    <w:rsid w:val="00832C5F"/>
    <w:rsid w:val="00836920"/>
    <w:rsid w:val="008D2B6B"/>
    <w:rsid w:val="009A490E"/>
    <w:rsid w:val="00AA01F2"/>
    <w:rsid w:val="00AC3C64"/>
    <w:rsid w:val="00AE55EA"/>
    <w:rsid w:val="00AE7C70"/>
    <w:rsid w:val="00B40052"/>
    <w:rsid w:val="00B96A10"/>
    <w:rsid w:val="00BA7CB2"/>
    <w:rsid w:val="00BE3970"/>
    <w:rsid w:val="00C07D76"/>
    <w:rsid w:val="00C468EC"/>
    <w:rsid w:val="00C71C65"/>
    <w:rsid w:val="00C82D53"/>
    <w:rsid w:val="00C93E77"/>
    <w:rsid w:val="00CD59A5"/>
    <w:rsid w:val="00CD70D4"/>
    <w:rsid w:val="00D15E95"/>
    <w:rsid w:val="00D340B1"/>
    <w:rsid w:val="00E3143B"/>
    <w:rsid w:val="00E74E52"/>
    <w:rsid w:val="00E8756A"/>
    <w:rsid w:val="00EB0F10"/>
    <w:rsid w:val="00ED5506"/>
    <w:rsid w:val="00F43CCD"/>
    <w:rsid w:val="00F705BE"/>
    <w:rsid w:val="00F96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E0799"/>
  <w15:docId w15:val="{D001FDD1-1F6F-44D2-ADC0-54D6DF9F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667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4261"/>
    <w:pPr>
      <w:ind w:left="720"/>
      <w:contextualSpacing/>
    </w:pPr>
  </w:style>
  <w:style w:type="paragraph" w:styleId="a4">
    <w:name w:val="Normal (Web)"/>
    <w:basedOn w:val="a"/>
    <w:uiPriority w:val="99"/>
    <w:unhideWhenUsed/>
    <w:rsid w:val="00AC3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rsid w:val="00AC3C64"/>
    <w:rPr>
      <w:rFonts w:ascii="Times New Roman" w:hAnsi="Times New Roman" w:cs="Times New Roman" w:hint="default"/>
      <w:b w:val="0"/>
      <w:bCs w:val="0"/>
      <w:i w:val="0"/>
      <w:iCs w:val="0"/>
      <w:color w:val="000000"/>
      <w:sz w:val="28"/>
      <w:szCs w:val="28"/>
    </w:rPr>
  </w:style>
  <w:style w:type="paragraph" w:styleId="a5">
    <w:name w:val="header"/>
    <w:basedOn w:val="a"/>
    <w:link w:val="a6"/>
    <w:uiPriority w:val="99"/>
    <w:unhideWhenUsed/>
    <w:rsid w:val="008369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6920"/>
  </w:style>
  <w:style w:type="paragraph" w:styleId="a7">
    <w:name w:val="footer"/>
    <w:basedOn w:val="a"/>
    <w:link w:val="a8"/>
    <w:uiPriority w:val="99"/>
    <w:unhideWhenUsed/>
    <w:rsid w:val="008369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6920"/>
  </w:style>
  <w:style w:type="table" w:styleId="a9">
    <w:name w:val="Table Grid"/>
    <w:basedOn w:val="a1"/>
    <w:uiPriority w:val="39"/>
    <w:rsid w:val="0083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36920"/>
    <w:rPr>
      <w:color w:val="0563C1" w:themeColor="hyperlink"/>
      <w:u w:val="single"/>
    </w:rPr>
  </w:style>
  <w:style w:type="paragraph" w:styleId="ab">
    <w:name w:val="Balloon Text"/>
    <w:basedOn w:val="a"/>
    <w:link w:val="ac"/>
    <w:uiPriority w:val="99"/>
    <w:semiHidden/>
    <w:unhideWhenUsed/>
    <w:rsid w:val="00E74E5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74E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20928">
      <w:bodyDiv w:val="1"/>
      <w:marLeft w:val="0"/>
      <w:marRight w:val="0"/>
      <w:marTop w:val="0"/>
      <w:marBottom w:val="0"/>
      <w:divBdr>
        <w:top w:val="none" w:sz="0" w:space="0" w:color="auto"/>
        <w:left w:val="none" w:sz="0" w:space="0" w:color="auto"/>
        <w:bottom w:val="none" w:sz="0" w:space="0" w:color="auto"/>
        <w:right w:val="none" w:sz="0" w:space="0" w:color="auto"/>
      </w:divBdr>
    </w:div>
    <w:div w:id="804666842">
      <w:bodyDiv w:val="1"/>
      <w:marLeft w:val="0"/>
      <w:marRight w:val="0"/>
      <w:marTop w:val="0"/>
      <w:marBottom w:val="0"/>
      <w:divBdr>
        <w:top w:val="none" w:sz="0" w:space="0" w:color="auto"/>
        <w:left w:val="none" w:sz="0" w:space="0" w:color="auto"/>
        <w:bottom w:val="none" w:sz="0" w:space="0" w:color="auto"/>
        <w:right w:val="none" w:sz="0" w:space="0" w:color="auto"/>
      </w:divBdr>
    </w:div>
    <w:div w:id="206551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mi.spmi.ru/public/journals/9/documents/contribution_ru.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pmi.spmi.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344</Words>
  <Characters>1965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Мирошникова Екатерина Павловна</dc:creator>
  <cp:keywords/>
  <dc:description/>
  <cp:lastModifiedBy>Егор Петров</cp:lastModifiedBy>
  <cp:revision>5</cp:revision>
  <dcterms:created xsi:type="dcterms:W3CDTF">2022-12-07T07:05:00Z</dcterms:created>
  <dcterms:modified xsi:type="dcterms:W3CDTF">2022-12-07T20:42:00Z</dcterms:modified>
</cp:coreProperties>
</file>